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0"/>
        <w:jc w:val="center"/>
        <w:rPr>
          <w:rFonts w:asciiTheme="minorHAnsi" w:hAnsiTheme="minorHAnsi" w:cstheme="minorHAnsi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824575" cy="2824575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7186337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2824574" cy="2824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22.4pt;height:222.4pt;mso-wrap-distance-left:0.0pt;mso-wrap-distance-top:0.0pt;mso-wrap-distance-right:0.0pt;mso-wrap-distance-bottom:0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Theme="minorHAnsi" w:hAnsiTheme="minorHAnsi" w:cstheme="minorHAnsi"/>
          <w:sz w:val="48"/>
          <w:szCs w:val="48"/>
        </w:rPr>
      </w:r>
    </w:p>
    <w:p>
      <w:pPr>
        <w:pStyle w:val="820"/>
        <w:jc w:val="center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</w:rPr>
      </w:r>
      <w:r>
        <w:rPr>
          <w:rFonts w:ascii="Calibri" w:hAnsi="Calibri" w:cs="Calibri"/>
          <w:b/>
          <w:bCs/>
          <w:sz w:val="56"/>
          <w:szCs w:val="56"/>
        </w:rPr>
        <w:t xml:space="preserve">News Update</w:t>
      </w:r>
      <w:r>
        <w:rPr>
          <w:rFonts w:ascii="Calibri" w:hAnsi="Calibri" w:cs="Calibri"/>
          <w:sz w:val="48"/>
          <w:szCs w:val="48"/>
        </w:rPr>
      </w:r>
      <w:r>
        <w:rPr>
          <w:rFonts w:ascii="Calibri" w:hAnsi="Calibri" w:cs="Calibri"/>
        </w:rPr>
      </w:r>
    </w:p>
    <w:p>
      <w:pPr>
        <w:pStyle w:val="820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</w:r>
      <w:r/>
    </w:p>
    <w:p>
      <w:pPr>
        <w:pStyle w:val="820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 xml:space="preserve">November</w:t>
      </w:r>
      <w:r>
        <w:rPr>
          <w:rFonts w:asciiTheme="minorHAnsi" w:hAnsiTheme="minorHAnsi" w:cstheme="minorHAnsi"/>
          <w:sz w:val="48"/>
          <w:szCs w:val="48"/>
        </w:rPr>
        <w:t xml:space="preserve"> 202</w:t>
      </w:r>
      <w:r>
        <w:rPr>
          <w:rFonts w:asciiTheme="minorHAnsi" w:hAnsiTheme="minorHAnsi" w:cstheme="minorHAnsi"/>
          <w:sz w:val="48"/>
          <w:szCs w:val="48"/>
        </w:rPr>
        <w:t xml:space="preserve">2</w:t>
      </w:r>
      <w:r/>
    </w:p>
    <w:p>
      <w:pPr>
        <w:pStyle w:val="820"/>
        <w:rPr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Regulation 16 has been closed and an examiner appointed with a request for clarifications.  Bierton Neighbourhood Plan Steering Group have responded to the clarifications requested however, Kingsbrook Parish Council have not responded to the examiner, inste</w:t>
      </w:r>
      <w:r>
        <w:rPr>
          <w:rFonts w:ascii="Calibri" w:hAnsi="Calibri" w:cs="Calibri"/>
          <w:sz w:val="44"/>
          <w:szCs w:val="44"/>
        </w:rPr>
        <w:t xml:space="preserve">ad they have requested to be removed from the Neighbourhood Area.  We are discussing options with Buckinghamshire Council and cannot continue until we have guidance on a way forward.  The plan has been paused until we can work out an agreeable way forward f</w:t>
      </w:r>
      <w:r>
        <w:rPr>
          <w:rFonts w:ascii="Calibri" w:hAnsi="Calibri" w:cs="Calibri"/>
          <w:sz w:val="44"/>
          <w:szCs w:val="44"/>
        </w:rPr>
        <w:t xml:space="preserve">or all parties.</w:t>
      </w:r>
      <w:r>
        <w:rPr>
          <w:sz w:val="44"/>
          <w:szCs w:val="44"/>
        </w:rPr>
      </w:r>
      <w:r>
        <w:rPr>
          <w:rFonts w:ascii="Calibri" w:hAnsi="Calibri" w:cs="Calibri"/>
          <w:sz w:val="44"/>
          <w:szCs w:val="44"/>
        </w:rPr>
      </w:r>
      <w:r>
        <w:rPr>
          <w:rFonts w:ascii="Calibri" w:hAnsi="Calibri" w:cs="Calibri"/>
          <w:sz w:val="44"/>
          <w:szCs w:val="44"/>
        </w:rPr>
      </w:r>
      <w:r>
        <w:rPr>
          <w:sz w:val="44"/>
          <w:szCs w:val="44"/>
        </w:rPr>
      </w:r>
      <w:r>
        <w:rPr>
          <w:rFonts w:ascii="Calibri" w:hAnsi="Calibri" w:cs="Calibri"/>
          <w:sz w:val="44"/>
          <w:szCs w:val="44"/>
        </w:rPr>
      </w:r>
    </w:p>
    <w:sectPr>
      <w:footnotePr/>
      <w:endnotePr/>
      <w:type w:val="nextPage"/>
      <w:pgSz w:w="11906" w:h="16838" w:orient="portrait"/>
      <w:pgMar w:top="1440" w:right="1440" w:bottom="1440" w:left="144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6"/>
    <w:next w:val="816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basedOn w:val="817"/>
    <w:link w:val="638"/>
    <w:uiPriority w:val="9"/>
    <w:rPr>
      <w:rFonts w:ascii="Arial" w:hAnsi="Arial" w:eastAsia="Arial" w:cs="Arial"/>
      <w:sz w:val="40"/>
      <w:szCs w:val="40"/>
    </w:rPr>
  </w:style>
  <w:style w:type="paragraph" w:styleId="640">
    <w:name w:val="Heading 2"/>
    <w:basedOn w:val="816"/>
    <w:next w:val="816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1">
    <w:name w:val="Heading 2 Char"/>
    <w:basedOn w:val="817"/>
    <w:link w:val="640"/>
    <w:uiPriority w:val="9"/>
    <w:rPr>
      <w:rFonts w:ascii="Arial" w:hAnsi="Arial" w:eastAsia="Arial" w:cs="Arial"/>
      <w:sz w:val="34"/>
    </w:rPr>
  </w:style>
  <w:style w:type="paragraph" w:styleId="642">
    <w:name w:val="Heading 3"/>
    <w:basedOn w:val="816"/>
    <w:next w:val="816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3">
    <w:name w:val="Heading 3 Char"/>
    <w:basedOn w:val="817"/>
    <w:link w:val="642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6"/>
    <w:next w:val="816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basedOn w:val="817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6"/>
    <w:next w:val="816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basedOn w:val="817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6"/>
    <w:next w:val="816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basedOn w:val="817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6"/>
    <w:next w:val="816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basedOn w:val="817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6"/>
    <w:next w:val="816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basedOn w:val="817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6"/>
    <w:next w:val="816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basedOn w:val="817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List Paragraph"/>
    <w:basedOn w:val="816"/>
    <w:uiPriority w:val="34"/>
    <w:qFormat/>
    <w:pPr>
      <w:contextualSpacing/>
      <w:ind w:left="720"/>
    </w:pPr>
  </w:style>
  <w:style w:type="paragraph" w:styleId="657">
    <w:name w:val="No Spacing"/>
    <w:uiPriority w:val="1"/>
    <w:qFormat/>
    <w:pPr>
      <w:spacing w:before="0" w:after="0" w:line="240" w:lineRule="auto"/>
    </w:pPr>
  </w:style>
  <w:style w:type="paragraph" w:styleId="658">
    <w:name w:val="Title"/>
    <w:basedOn w:val="816"/>
    <w:next w:val="816"/>
    <w:link w:val="6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9">
    <w:name w:val="Title Char"/>
    <w:basedOn w:val="817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>
    <w:name w:val="Subtitle Char"/>
    <w:basedOn w:val="817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uiPriority w:val="29"/>
    <w:qFormat/>
    <w:pPr>
      <w:ind w:left="720" w:right="720"/>
    </w:pPr>
    <w:rPr>
      <w:i/>
    </w:r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Header Char"/>
    <w:basedOn w:val="817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Footer Char"/>
    <w:basedOn w:val="817"/>
    <w:link w:val="668"/>
    <w:uiPriority w:val="99"/>
  </w:style>
  <w:style w:type="paragraph" w:styleId="670">
    <w:name w:val="Caption"/>
    <w:basedOn w:val="816"/>
    <w:next w:val="8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>
    <w:name w:val="Grid Table 4 - Accent 1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2">
    <w:name w:val="Grid Table 4 - Accent 2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3">
    <w:name w:val="Grid Table 4 - Accent 3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4">
    <w:name w:val="Grid Table 4 - Accent 4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5">
    <w:name w:val="Grid Table 4 - Accent 5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6">
    <w:name w:val="Grid Table 4 - Accent 6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7">
    <w:name w:val="Grid Table 5 Dark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4">
    <w:name w:val="Grid Table 6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6">
    <w:name w:val="List Table 2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7">
    <w:name w:val="List Table 2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8">
    <w:name w:val="List Table 2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9">
    <w:name w:val="List Table 2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0">
    <w:name w:val="List Table 2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1">
    <w:name w:val="List Table 2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4">
    <w:name w:val="List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5">
    <w:name w:val="List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List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7">
    <w:name w:val="List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List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9">
    <w:name w:val="List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0">
    <w:name w:val="List Table 7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2">
    <w:name w:val="List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3">
    <w:name w:val="List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4">
    <w:name w:val="List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5">
    <w:name w:val="List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6">
    <w:name w:val="List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7">
    <w:name w:val="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79">
    <w:name w:val="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0">
    <w:name w:val="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1">
    <w:name w:val="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2">
    <w:name w:val="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3">
    <w:name w:val="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4">
    <w:name w:val="Bordered &amp; 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Bordered &amp; 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6">
    <w:name w:val="Bordered &amp; 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7">
    <w:name w:val="Bordered &amp; 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8">
    <w:name w:val="Bordered &amp; 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9">
    <w:name w:val="Bordered &amp; 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90">
    <w:name w:val="Bordered &amp; 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1">
    <w:name w:val="Bordered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2">
    <w:name w:val="Bordered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3">
    <w:name w:val="Bordered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4">
    <w:name w:val="Bordered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5">
    <w:name w:val="Bordered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6">
    <w:name w:val="Bordered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7">
    <w:name w:val="Bordered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basedOn w:val="817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basedOn w:val="817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</w:style>
  <w:style w:type="character" w:styleId="817" w:default="1">
    <w:name w:val="Default Paragraph Font"/>
    <w:uiPriority w:val="1"/>
    <w:semiHidden/>
    <w:unhideWhenUsed/>
  </w:style>
  <w:style w:type="table" w:styleId="8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9" w:default="1">
    <w:name w:val="No List"/>
    <w:uiPriority w:val="99"/>
    <w:semiHidden/>
    <w:unhideWhenUsed/>
  </w:style>
  <w:style w:type="paragraph" w:styleId="820" w:customStyle="1">
    <w:name w:val="font_7"/>
    <w:basedOn w:val="8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821" w:customStyle="1">
    <w:name w:val="wixguard"/>
    <w:basedOn w:val="817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Lemonius</dc:creator>
  <cp:keywords/>
  <dc:description/>
  <cp:revision>5</cp:revision>
  <dcterms:created xsi:type="dcterms:W3CDTF">2022-04-02T08:34:00Z</dcterms:created>
  <dcterms:modified xsi:type="dcterms:W3CDTF">2023-10-30T13:47:00Z</dcterms:modified>
</cp:coreProperties>
</file>