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EE4B" w14:textId="7EBB6B26" w:rsidR="004759FA" w:rsidRDefault="00E30451">
      <w:r>
        <w:t xml:space="preserve">September 2023 - The consultation on splitting the existing </w:t>
      </w:r>
      <w:proofErr w:type="spellStart"/>
      <w:r>
        <w:t>Bierton</w:t>
      </w:r>
      <w:proofErr w:type="spellEnd"/>
      <w:r>
        <w:t xml:space="preserve">, Broughton and Kingsbrook Neighbourhood Area into multiple areas - one of which will be covering </w:t>
      </w:r>
      <w:proofErr w:type="spellStart"/>
      <w:r>
        <w:t>Bierton</w:t>
      </w:r>
      <w:proofErr w:type="spellEnd"/>
      <w:r>
        <w:t xml:space="preserve"> Parish only has now launched and runs until the </w:t>
      </w:r>
      <w:proofErr w:type="gramStart"/>
      <w:r>
        <w:t>28th</w:t>
      </w:r>
      <w:proofErr w:type="gramEnd"/>
      <w:r>
        <w:t xml:space="preserve"> September.</w:t>
      </w:r>
    </w:p>
    <w:sectPr w:rsidR="0047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C"/>
    <w:rsid w:val="0024127C"/>
    <w:rsid w:val="004759FA"/>
    <w:rsid w:val="00575548"/>
    <w:rsid w:val="00C430D8"/>
    <w:rsid w:val="00E30451"/>
    <w:rsid w:val="00E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E35E"/>
  <w15:chartTrackingRefBased/>
  <w15:docId w15:val="{04274344-FC26-4301-A836-F64D33D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2</cp:revision>
  <dcterms:created xsi:type="dcterms:W3CDTF">2024-01-19T11:25:00Z</dcterms:created>
  <dcterms:modified xsi:type="dcterms:W3CDTF">2024-01-19T11:25:00Z</dcterms:modified>
</cp:coreProperties>
</file>